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5CA65A53"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325600" w:rsidRPr="00325600">
        <w:rPr>
          <w:rFonts w:ascii="Calibri" w:hAnsi="Calibri" w:cs="Calibri"/>
          <w:b/>
          <w:sz w:val="24"/>
          <w:szCs w:val="24"/>
        </w:rPr>
        <w:t>„Śląska Oferta Rozwoju Kwalifikacji i Kompetencji - subregion południowy”</w:t>
      </w:r>
    </w:p>
    <w:p w14:paraId="6D058FAA" w14:textId="77777777" w:rsidR="00D721E6" w:rsidRPr="00320D85" w:rsidRDefault="00D721E6" w:rsidP="00320D85">
      <w:pPr>
        <w:rPr>
          <w:rFonts w:ascii="Calibri" w:hAnsi="Calibri"/>
          <w:b/>
        </w:rPr>
      </w:pPr>
    </w:p>
    <w:p w14:paraId="09A695B9" w14:textId="3DA94FA0" w:rsidR="00325600" w:rsidRDefault="00D721E6" w:rsidP="00D721E6">
      <w:pPr>
        <w:jc w:val="center"/>
        <w:rPr>
          <w:rFonts w:asciiTheme="minorHAnsi" w:hAnsiTheme="minorHAnsi" w:cstheme="minorHAnsi"/>
          <w:sz w:val="24"/>
          <w:szCs w:val="24"/>
        </w:rPr>
      </w:pPr>
      <w:r w:rsidRPr="008C50F8">
        <w:rPr>
          <w:rFonts w:ascii="Calibri" w:hAnsi="Calibri" w:cs="Calibri"/>
          <w:b/>
          <w:sz w:val="24"/>
          <w:szCs w:val="24"/>
        </w:rPr>
        <w:t xml:space="preserve">numer projektu: </w:t>
      </w:r>
      <w:r w:rsidR="00325600" w:rsidRPr="00325600">
        <w:rPr>
          <w:rFonts w:ascii="Calibri" w:hAnsi="Calibri" w:cs="Calibri"/>
          <w:b/>
          <w:sz w:val="24"/>
          <w:szCs w:val="24"/>
        </w:rPr>
        <w:t>FESL.10.17-IP.02-0BAB/24</w:t>
      </w:r>
    </w:p>
    <w:p w14:paraId="68CA585E" w14:textId="5F39842E" w:rsidR="00D721E6" w:rsidRPr="00850D4B" w:rsidRDefault="00D721E6" w:rsidP="00325600">
      <w:pPr>
        <w:jc w:val="center"/>
        <w:rPr>
          <w:rFonts w:ascii="Calibri" w:hAnsi="Calibri" w:cs="Calibri"/>
          <w:b/>
          <w:sz w:val="24"/>
          <w:szCs w:val="24"/>
        </w:rPr>
      </w:pPr>
      <w:r w:rsidRPr="008C50F8">
        <w:rPr>
          <w:rFonts w:ascii="Calibri" w:hAnsi="Calibri" w:cs="Calibri"/>
          <w:b/>
          <w:sz w:val="24"/>
          <w:szCs w:val="24"/>
        </w:rPr>
        <w:t xml:space="preserve">Beneficjent: </w:t>
      </w:r>
      <w:r w:rsidR="00325600" w:rsidRPr="00850D4B">
        <w:rPr>
          <w:rFonts w:ascii="Calibri" w:hAnsi="Calibri" w:cs="Calibri"/>
          <w:b/>
          <w:sz w:val="24"/>
          <w:szCs w:val="24"/>
        </w:rPr>
        <w:t>Krajowe Centrum Pracy Sp. z o.o.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shd w:val="clear" w:color="auto" w:fill="auto"/>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shd w:val="clear" w:color="auto" w:fill="auto"/>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shd w:val="clear" w:color="auto" w:fill="auto"/>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31A64E8B"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13A98183"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39E91ED4"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EA482A">
              <w:rPr>
                <w:rFonts w:ascii="Calibri" w:hAnsi="Calibri" w:cs="Calibri"/>
                <w:sz w:val="22"/>
                <w:szCs w:val="22"/>
              </w:rPr>
              <w:t>południowego</w:t>
            </w:r>
            <w:r w:rsidRPr="00AB65FC">
              <w:rPr>
                <w:rFonts w:ascii="Calibri" w:hAnsi="Calibri" w:cs="Calibri"/>
                <w:sz w:val="22"/>
                <w:szCs w:val="22"/>
              </w:rPr>
              <w:t>.</w:t>
            </w:r>
          </w:p>
        </w:tc>
        <w:tc>
          <w:tcPr>
            <w:tcW w:w="992" w:type="dxa"/>
            <w:shd w:val="clear" w:color="auto" w:fill="auto"/>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shd w:val="clear" w:color="auto" w:fill="auto"/>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1F7C0917"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EA482A">
              <w:rPr>
                <w:rFonts w:ascii="Calibri" w:hAnsi="Calibri" w:cs="Calibri"/>
                <w:sz w:val="22"/>
                <w:szCs w:val="22"/>
              </w:rPr>
              <w:t xml:space="preserve">południowy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78BC60DD"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EA482A" w:rsidRPr="00EA482A">
              <w:rPr>
                <w:rFonts w:ascii="Calibri" w:hAnsi="Calibri" w:cs="Calibri"/>
                <w:sz w:val="22"/>
                <w:szCs w:val="22"/>
              </w:rPr>
              <w:t>„Śląska Oferta Rozwoju Kwalifikacji i Kompetencji - subregion południowy”</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shd w:val="clear" w:color="auto" w:fill="auto"/>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0E1142AA" w14:textId="58B8FB94" w:rsidR="00606014" w:rsidRPr="004E200E" w:rsidRDefault="00606014" w:rsidP="00606014">
      <w:pPr>
        <w:pStyle w:val="Akapitzlist"/>
        <w:numPr>
          <w:ilvl w:val="0"/>
          <w:numId w:val="2"/>
        </w:numPr>
        <w:ind w:right="-285"/>
        <w:rPr>
          <w:rFonts w:cs="Calibri"/>
          <w:b/>
          <w:sz w:val="24"/>
          <w:szCs w:val="24"/>
        </w:rPr>
      </w:pPr>
      <w:r>
        <w:rPr>
          <w:rFonts w:cs="Calibri"/>
          <w:b/>
          <w:sz w:val="24"/>
          <w:szCs w:val="24"/>
        </w:rPr>
        <w:t xml:space="preserve"> </w:t>
      </w:r>
      <w:r w:rsidRPr="004E200E">
        <w:rPr>
          <w:rFonts w:cs="Calibri"/>
          <w:b/>
          <w:sz w:val="24"/>
          <w:szCs w:val="24"/>
        </w:rPr>
        <w:t>Stan klęski żywiołowej</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606014" w:rsidRPr="008C3051" w14:paraId="6F5796E3" w14:textId="77777777" w:rsidTr="001528EE">
        <w:trPr>
          <w:trHeight w:val="454"/>
        </w:trPr>
        <w:tc>
          <w:tcPr>
            <w:tcW w:w="9039" w:type="dxa"/>
            <w:tcBorders>
              <w:bottom w:val="single" w:sz="4" w:space="0" w:color="auto"/>
            </w:tcBorders>
            <w:shd w:val="clear" w:color="auto" w:fill="F2F2F2"/>
            <w:vAlign w:val="center"/>
          </w:tcPr>
          <w:p w14:paraId="47372FC6" w14:textId="77777777" w:rsidR="00606014" w:rsidRPr="00672726" w:rsidRDefault="00606014" w:rsidP="001528EE">
            <w:pPr>
              <w:rPr>
                <w:rFonts w:ascii="Calibri" w:hAnsi="Calibri" w:cs="Calibri"/>
                <w:b/>
                <w:bCs/>
                <w:sz w:val="22"/>
                <w:szCs w:val="22"/>
              </w:rPr>
            </w:pPr>
            <w:r w:rsidRPr="00672726">
              <w:rPr>
                <w:rFonts w:ascii="Calibri" w:hAnsi="Calibri" w:cs="Calibri"/>
                <w:b/>
                <w:bCs/>
                <w:sz w:val="22"/>
                <w:szCs w:val="22"/>
              </w:rPr>
              <w:t>Stan klęski żywiołowej</w:t>
            </w:r>
          </w:p>
          <w:p w14:paraId="2B30ABBA" w14:textId="799BDEC9" w:rsidR="00606014" w:rsidRPr="00A07DC7" w:rsidRDefault="00606014" w:rsidP="00A07DC7">
            <w:pPr>
              <w:jc w:val="both"/>
              <w:rPr>
                <w:rFonts w:asciiTheme="minorHAnsi" w:hAnsiTheme="minorHAnsi" w:cstheme="minorHAnsi"/>
                <w:sz w:val="22"/>
                <w:szCs w:val="22"/>
              </w:rPr>
            </w:pPr>
            <w:r w:rsidRPr="004E200E">
              <w:rPr>
                <w:rFonts w:asciiTheme="minorHAnsi" w:hAnsiTheme="minorHAnsi" w:cstheme="minorHAnsi"/>
                <w:sz w:val="22"/>
                <w:szCs w:val="22"/>
              </w:rPr>
              <w:t xml:space="preserve">Mieszkasz w województwie śląskim w powiecie </w:t>
            </w:r>
            <w:r w:rsidR="00A07DC7">
              <w:rPr>
                <w:rFonts w:asciiTheme="minorHAnsi" w:hAnsiTheme="minorHAnsi" w:cstheme="minorHAnsi"/>
                <w:sz w:val="22"/>
                <w:szCs w:val="22"/>
              </w:rPr>
              <w:t>bielskim, cieszyńskim, lub</w:t>
            </w:r>
            <w:r w:rsidR="00A07DC7" w:rsidRPr="00A07DC7">
              <w:rPr>
                <w:rFonts w:asciiTheme="minorHAnsi" w:hAnsiTheme="minorHAnsi" w:cstheme="minorHAnsi"/>
                <w:sz w:val="22"/>
                <w:szCs w:val="22"/>
              </w:rPr>
              <w:t xml:space="preserve"> w mieście na prawach powiatu Bielsko-Biała</w:t>
            </w:r>
            <w:r w:rsidRPr="004E200E">
              <w:rPr>
                <w:rFonts w:asciiTheme="minorHAnsi" w:hAnsiTheme="minorHAnsi" w:cstheme="minorHAnsi"/>
                <w:sz w:val="22"/>
                <w:szCs w:val="22"/>
              </w:rPr>
              <w:t>, tj. na terenie wskazanym w Rozporządzaniu Rady Ministrów z dnia 16 września 2024 r. w sprawie wprowadzenia stanu klęski żywiołowej na obszarze części województwa dolnośląskiego, opolskiego oraz śląskiego</w:t>
            </w:r>
          </w:p>
        </w:tc>
        <w:tc>
          <w:tcPr>
            <w:tcW w:w="817" w:type="dxa"/>
            <w:shd w:val="clear" w:color="auto" w:fill="FFFFFF"/>
            <w:vAlign w:val="center"/>
          </w:tcPr>
          <w:p w14:paraId="0538CE86" w14:textId="77777777" w:rsidR="00606014" w:rsidRPr="008C3051" w:rsidRDefault="00606014" w:rsidP="001528EE">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bl>
    <w:p w14:paraId="39D07B26" w14:textId="77777777" w:rsidR="00606014" w:rsidRPr="00606014" w:rsidRDefault="00606014" w:rsidP="00606014">
      <w:pPr>
        <w:pStyle w:val="Akapitzlist"/>
        <w:keepNext/>
        <w:ind w:left="284" w:right="-284"/>
        <w:jc w:val="both"/>
        <w:rPr>
          <w:rFonts w:cs="Calibri"/>
          <w:b/>
          <w:iCs/>
        </w:rPr>
      </w:pPr>
    </w:p>
    <w:p w14:paraId="2ABCD8C7" w14:textId="5E3BDE6A" w:rsidR="006071E0" w:rsidRPr="00C74FB4" w:rsidRDefault="006071E0" w:rsidP="00606014">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shd w:val="clear" w:color="auto" w:fill="auto"/>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lastRenderedPageBreak/>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shd w:val="clear" w:color="auto" w:fill="auto"/>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606014">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606014">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shd w:val="clear" w:color="auto" w:fill="auto"/>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shd w:val="clear" w:color="auto" w:fill="auto"/>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shd w:val="clear" w:color="auto" w:fill="auto"/>
          </w:tcPr>
          <w:p w14:paraId="23A496CB" w14:textId="77777777" w:rsidR="004F6BA3" w:rsidRPr="00FB0A50" w:rsidRDefault="004F6BA3" w:rsidP="004F6BA3">
            <w:pPr>
              <w:jc w:val="both"/>
              <w:rPr>
                <w:rFonts w:ascii="Calibri" w:hAnsi="Calibri" w:cs="Calibri"/>
                <w:bCs/>
                <w:sz w:val="22"/>
                <w:szCs w:val="22"/>
              </w:rPr>
            </w:pPr>
          </w:p>
        </w:tc>
        <w:tc>
          <w:tcPr>
            <w:tcW w:w="850" w:type="dxa"/>
            <w:shd w:val="clear" w:color="auto" w:fill="auto"/>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shd w:val="clear" w:color="auto" w:fill="auto"/>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shd w:val="clear" w:color="auto" w:fill="auto"/>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shd w:val="clear" w:color="auto" w:fill="auto"/>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shd w:val="clear" w:color="auto" w:fill="auto"/>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shd w:val="clear" w:color="auto" w:fill="auto"/>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shd w:val="clear" w:color="auto" w:fill="auto"/>
          </w:tcPr>
          <w:p w14:paraId="48841F36" w14:textId="5D01551C"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lastRenderedPageBreak/>
              <w:t>Załączniki potwierdzające przynależność do grupy w niekorzystnej sytuacji – należy dostarczyć tylko jeden wybrany załącznik (jeśli w fiszce w pkt 1</w:t>
            </w:r>
            <w:r>
              <w:rPr>
                <w:rFonts w:ascii="Calibri" w:hAnsi="Calibri" w:cs="Calibri"/>
                <w:b/>
                <w:bCs/>
                <w:iCs/>
                <w:sz w:val="22"/>
                <w:szCs w:val="22"/>
              </w:rPr>
              <w:t>3</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shd w:val="clear" w:color="auto" w:fill="auto"/>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shd w:val="clear" w:color="auto" w:fill="auto"/>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shd w:val="clear" w:color="auto" w:fill="auto"/>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shd w:val="clear" w:color="auto" w:fill="auto"/>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shd w:val="clear" w:color="auto" w:fill="auto"/>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shd w:val="clear" w:color="auto" w:fill="auto"/>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60601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shd w:val="clear" w:color="auto" w:fill="auto"/>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shd w:val="clear" w:color="auto" w:fill="auto"/>
            <w:vAlign w:val="center"/>
          </w:tcPr>
          <w:p w14:paraId="35719981" w14:textId="7EF18FB1"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EA482A" w:rsidRPr="00EA482A">
              <w:rPr>
                <w:rFonts w:ascii="Calibri" w:hAnsi="Calibri" w:cs="Calibri"/>
                <w:bCs/>
                <w:sz w:val="22"/>
                <w:szCs w:val="22"/>
              </w:rPr>
              <w:t>„Śląska Oferta Rozwoju Kwalifikacji i Kompetencji - subregion południowy”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shd w:val="clear" w:color="auto" w:fill="auto"/>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shd w:val="clear" w:color="auto" w:fill="auto"/>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shd w:val="clear" w:color="auto" w:fill="auto"/>
            <w:vAlign w:val="center"/>
          </w:tcPr>
          <w:p w14:paraId="30D11ACC" w14:textId="1EF75623"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1E4F36">
              <w:rPr>
                <w:rFonts w:ascii="Calibri" w:hAnsi="Calibri" w:cs="Calibri"/>
                <w:bCs/>
                <w:sz w:val="22"/>
                <w:szCs w:val="22"/>
              </w:rPr>
              <w:t>południowy</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shd w:val="clear" w:color="auto" w:fill="auto"/>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shd w:val="clear" w:color="auto" w:fill="auto"/>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shd w:val="clear" w:color="auto" w:fill="auto"/>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shd w:val="clear" w:color="auto" w:fill="auto"/>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shd w:val="clear" w:color="auto" w:fill="auto"/>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shd w:val="clear" w:color="auto" w:fill="auto"/>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shd w:val="clear" w:color="auto" w:fill="auto"/>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shd w:val="clear" w:color="auto" w:fill="auto"/>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shd w:val="clear" w:color="auto" w:fill="auto"/>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shd w:val="clear" w:color="auto" w:fill="auto"/>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shd w:val="clear" w:color="auto" w:fill="auto"/>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0</w:t>
            </w:r>
            <w:r w:rsidRPr="00FC511B">
              <w:rPr>
                <w:rFonts w:ascii="Calibri" w:hAnsi="Calibri" w:cs="Calibri"/>
                <w:bCs/>
                <w:sz w:val="22"/>
                <w:szCs w:val="22"/>
              </w:rPr>
              <w:t>.</w:t>
            </w:r>
          </w:p>
        </w:tc>
        <w:tc>
          <w:tcPr>
            <w:tcW w:w="7836" w:type="dxa"/>
            <w:shd w:val="clear" w:color="auto" w:fill="auto"/>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shd w:val="clear" w:color="auto" w:fill="auto"/>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shd w:val="clear" w:color="auto" w:fill="auto"/>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shd w:val="clear" w:color="auto" w:fill="auto"/>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shd w:val="clear" w:color="auto" w:fill="auto"/>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shd w:val="clear" w:color="auto" w:fill="auto"/>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shd w:val="clear" w:color="auto" w:fill="auto"/>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shd w:val="clear" w:color="auto" w:fill="auto"/>
            <w:vAlign w:val="center"/>
          </w:tcPr>
          <w:p w14:paraId="66908D92" w14:textId="7DFD1F7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006615BD" w:rsidRPr="006615BD">
              <w:rPr>
                <w:rFonts w:ascii="Calibri" w:hAnsi="Calibri" w:cs="Calibri"/>
                <w:bCs/>
                <w:sz w:val="22"/>
                <w:szCs w:val="22"/>
              </w:rPr>
              <w:t>„Śląska Oferta Rozwoju Kwalifikacji i Kompetencji - subregion południowy”</w:t>
            </w:r>
            <w:r w:rsidRPr="00256910">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8115EA7" w14:textId="77777777" w:rsidR="00E20612" w:rsidRDefault="00E20612" w:rsidP="00E20612">
      <w:pPr>
        <w:spacing w:line="276" w:lineRule="auto"/>
        <w:jc w:val="both"/>
        <w:rPr>
          <w:rFonts w:ascii="Calibri" w:eastAsia="Calibri" w:hAnsi="Calibri"/>
          <w:sz w:val="22"/>
        </w:rPr>
      </w:pPr>
    </w:p>
    <w:p w14:paraId="55308CAC" w14:textId="77777777" w:rsidR="00E20612" w:rsidRDefault="00E20612" w:rsidP="00E20612">
      <w:pPr>
        <w:spacing w:line="276" w:lineRule="auto"/>
        <w:jc w:val="both"/>
        <w:rPr>
          <w:rFonts w:ascii="Calibri" w:eastAsia="Calibri" w:hAnsi="Calibri"/>
          <w:sz w:val="22"/>
        </w:rPr>
      </w:pPr>
    </w:p>
    <w:p w14:paraId="66747E9E" w14:textId="77777777" w:rsidR="00E20612" w:rsidRDefault="00E20612" w:rsidP="00E20612">
      <w:pPr>
        <w:spacing w:line="276" w:lineRule="auto"/>
        <w:jc w:val="both"/>
        <w:rPr>
          <w:rFonts w:ascii="Calibri" w:eastAsia="Calibri" w:hAnsi="Calibri"/>
          <w:sz w:val="22"/>
        </w:rPr>
      </w:pPr>
    </w:p>
    <w:p w14:paraId="3988673F" w14:textId="06FB380F" w:rsidR="00E20612" w:rsidRPr="000D50FB" w:rsidRDefault="00E20612" w:rsidP="00E20612">
      <w:pPr>
        <w:spacing w:line="276" w:lineRule="auto"/>
        <w:jc w:val="center"/>
        <w:rPr>
          <w:rFonts w:asciiTheme="minorHAnsi" w:eastAsia="Calibri" w:hAnsiTheme="minorHAnsi" w:cstheme="minorHAnsi"/>
          <w:b/>
          <w:bCs/>
          <w:sz w:val="22"/>
        </w:rPr>
      </w:pPr>
      <w:r w:rsidRPr="000D50FB">
        <w:rPr>
          <w:rFonts w:asciiTheme="minorHAnsi" w:eastAsia="Calibri" w:hAnsiTheme="minorHAnsi" w:cstheme="minorHAnsi"/>
          <w:b/>
          <w:bCs/>
          <w:sz w:val="22"/>
        </w:rPr>
        <w:t>KLAUZULA INFORMACYJNA OPERATORA</w:t>
      </w:r>
    </w:p>
    <w:p w14:paraId="40EDB234" w14:textId="77777777" w:rsidR="00E20612" w:rsidRPr="000D50FB" w:rsidRDefault="00E20612" w:rsidP="00E20612">
      <w:pPr>
        <w:spacing w:line="276" w:lineRule="auto"/>
        <w:jc w:val="both"/>
        <w:rPr>
          <w:rFonts w:asciiTheme="minorHAnsi" w:eastAsia="Calibri" w:hAnsiTheme="minorHAnsi" w:cstheme="minorHAnsi"/>
          <w:sz w:val="22"/>
        </w:rPr>
      </w:pPr>
    </w:p>
    <w:p w14:paraId="79DA5851" w14:textId="77777777" w:rsidR="00E20612" w:rsidRPr="000D50FB" w:rsidRDefault="00E20612" w:rsidP="00E20612">
      <w:pPr>
        <w:spacing w:line="276" w:lineRule="auto"/>
        <w:jc w:val="both"/>
        <w:rPr>
          <w:rFonts w:asciiTheme="minorHAnsi" w:eastAsia="Calibri" w:hAnsiTheme="minorHAnsi" w:cstheme="minorHAnsi"/>
          <w:b/>
          <w:bCs/>
          <w:sz w:val="22"/>
        </w:rPr>
      </w:pPr>
      <w:r w:rsidRPr="000D50FB">
        <w:rPr>
          <w:rFonts w:asciiTheme="minorHAnsi" w:eastAsia="Calibri" w:hAnsiTheme="minorHAnsi" w:cstheme="minorHAnsi"/>
          <w:b/>
          <w:bCs/>
          <w:sz w:val="22"/>
        </w:rPr>
        <w:t>Klauzula informacyjna</w:t>
      </w:r>
    </w:p>
    <w:p w14:paraId="487B1D0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 celu wykonania obowiązku nałożonego art. 13 i 14 RODO3, w związku z art. 88 ustawy o zasadach realizacji zadań finansowanych ze środków europejskich w perspektywie finansowej 2021-20274, informujemy o zasadach przetwarzania Państwa danych osobowych:</w:t>
      </w:r>
    </w:p>
    <w:p w14:paraId="36165EDB"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Administrator</w:t>
      </w:r>
    </w:p>
    <w:p w14:paraId="1341B6F3"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Administratorem Państwa danych jest:</w:t>
      </w:r>
    </w:p>
    <w:p w14:paraId="5B14556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Krajowe Centrum Pracy Sp. z o.o., ul. Sienna 75, 00-833 Warszawa</w:t>
      </w:r>
    </w:p>
    <w:p w14:paraId="361C408E" w14:textId="77777777" w:rsidR="00E20612" w:rsidRPr="000D50FB" w:rsidRDefault="00E20612" w:rsidP="00E20612">
      <w:pPr>
        <w:spacing w:line="276" w:lineRule="auto"/>
        <w:jc w:val="both"/>
        <w:rPr>
          <w:rFonts w:asciiTheme="minorHAnsi" w:eastAsia="Calibri" w:hAnsiTheme="minorHAnsi" w:cstheme="minorHAnsi"/>
          <w:sz w:val="22"/>
        </w:rPr>
      </w:pPr>
    </w:p>
    <w:p w14:paraId="74E56B03"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Cel przetwarzania danych</w:t>
      </w:r>
    </w:p>
    <w:p w14:paraId="204753B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 xml:space="preserve">Dane osobowe będą przetwarzane w związku z 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 wypłaconych w </w:t>
      </w:r>
      <w:r w:rsidRPr="000D50FB">
        <w:rPr>
          <w:rFonts w:asciiTheme="minorHAnsi" w:eastAsia="Calibri" w:hAnsiTheme="minorHAnsi" w:cstheme="minorHAnsi"/>
          <w:sz w:val="22"/>
        </w:rPr>
        <w:lastRenderedPageBreak/>
        <w:t>związku z realizacją projektu, rozliczania finansowego projektu na etapie weryfikacji wniosków o płatność.</w:t>
      </w:r>
    </w:p>
    <w:p w14:paraId="6B63769C" w14:textId="77777777" w:rsidR="00E20612" w:rsidRPr="000D50FB" w:rsidRDefault="00E20612" w:rsidP="00E20612">
      <w:pPr>
        <w:spacing w:line="276" w:lineRule="auto"/>
        <w:jc w:val="both"/>
        <w:rPr>
          <w:rFonts w:asciiTheme="minorHAnsi" w:eastAsia="Calibri" w:hAnsiTheme="minorHAnsi" w:cstheme="minorHAnsi"/>
          <w:sz w:val="22"/>
        </w:rPr>
      </w:pPr>
    </w:p>
    <w:p w14:paraId="61CA246C"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Podanie danych jest dobrowolne, ale konieczne do realizacji wyżej wymienionego celu. Odmowa ich podania jest równoznaczna z brakiem możliwości podjęcia stosownych działań.</w:t>
      </w:r>
    </w:p>
    <w:p w14:paraId="22E436DA" w14:textId="77777777" w:rsidR="00E20612" w:rsidRPr="000D50FB" w:rsidRDefault="00E20612" w:rsidP="00E20612">
      <w:pPr>
        <w:spacing w:line="276" w:lineRule="auto"/>
        <w:jc w:val="both"/>
        <w:rPr>
          <w:rFonts w:asciiTheme="minorHAnsi" w:eastAsia="Calibri" w:hAnsiTheme="minorHAnsi" w:cstheme="minorHAnsi"/>
          <w:sz w:val="22"/>
        </w:rPr>
      </w:pPr>
    </w:p>
    <w:p w14:paraId="28190716"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Podstawa przetwarzania</w:t>
      </w:r>
    </w:p>
    <w:p w14:paraId="6331B22E"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Będziemy przetwarzać Państwa dane osobowe w związku z tym, że:</w:t>
      </w:r>
    </w:p>
    <w:p w14:paraId="048D6AB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Zobowiązuje nas do tego prawo (art. 6 ust. 1 lit. c, art. 9 ust. 2 lit. g oraz art. 105 RODO)6:</w:t>
      </w:r>
    </w:p>
    <w:p w14:paraId="4044172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0F38BB6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Parlamentu Europejskiego i Rady (UE) 2021/1057 z dnia 24 czerwca 2021 r. ustanawiające Europejski Fundusz Społeczny Plus (EFS+) oraz uchylające rozporządzenie (UE) nr 1296/2013 (Dz. Urz. UE L 231 z 30.06.2021, str. 21, z późn. zm.),</w:t>
      </w:r>
    </w:p>
    <w:p w14:paraId="0E7A843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dnia 28 kwietnia 2022 r. o zasadach realizacji zadań finansowanych ze środków</w:t>
      </w:r>
    </w:p>
    <w:p w14:paraId="0D2FCA84"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europejskich w perspektywie finansowej 2021-2027, w szczególności art. 87-93,</w:t>
      </w:r>
    </w:p>
    <w:p w14:paraId="7D78DFD3"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14 czerwca 1960 r. - Kodeks postępowania administracyjnego,</w:t>
      </w:r>
    </w:p>
    <w:p w14:paraId="212F927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27 sierpnia 2009 r. o finansach publicznych, w szczególności art. 207 – 210,</w:t>
      </w:r>
    </w:p>
    <w:p w14:paraId="3913DAE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dnia 14 lipca 1983 r. o narodowym zasobie archiwalnym i archiwach,</w:t>
      </w:r>
    </w:p>
    <w:p w14:paraId="49C144F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z dnia 18 stycznia 2011 r. Prezesa Rady Ministrów w sprawie instrukcji kancelaryjnej, jednolitych rzeczowych wykazów akt oraz instrukcji w sprawie organizacji i zakresu działania archiwów zakładowych.</w:t>
      </w:r>
    </w:p>
    <w:p w14:paraId="16801718" w14:textId="77777777" w:rsidR="00E20612" w:rsidRPr="000D50FB" w:rsidRDefault="00E20612" w:rsidP="00E20612">
      <w:pPr>
        <w:spacing w:line="276" w:lineRule="auto"/>
        <w:jc w:val="both"/>
        <w:rPr>
          <w:rFonts w:asciiTheme="minorHAnsi" w:eastAsia="Calibri" w:hAnsiTheme="minorHAnsi" w:cstheme="minorHAnsi"/>
          <w:sz w:val="22"/>
        </w:rPr>
      </w:pPr>
    </w:p>
    <w:p w14:paraId="4B02B940"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IV.</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Sposób pozyskiwania danych</w:t>
      </w:r>
    </w:p>
    <w:p w14:paraId="4289BBAB"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 xml:space="preserve">Dane pozyskujemy bezpośrednio od osób, których one dotyczą, albo od instytucji i podmiotów zaangażowanych w realizację Programu, w tym w szczególności od wnioskodawców, beneficjentów, </w:t>
      </w:r>
    </w:p>
    <w:p w14:paraId="38F16CC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partnerów.</w:t>
      </w:r>
    </w:p>
    <w:p w14:paraId="20E71072" w14:textId="77777777" w:rsidR="00E20612" w:rsidRPr="000D50FB" w:rsidRDefault="00E20612" w:rsidP="00E20612">
      <w:pPr>
        <w:spacing w:line="276" w:lineRule="auto"/>
        <w:jc w:val="both"/>
        <w:rPr>
          <w:rFonts w:asciiTheme="minorHAnsi" w:eastAsia="Calibri" w:hAnsiTheme="minorHAnsi" w:cstheme="minorHAnsi"/>
          <w:sz w:val="22"/>
        </w:rPr>
      </w:pPr>
    </w:p>
    <w:p w14:paraId="5B6EAC72"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Dostęp do danych osobowych</w:t>
      </w:r>
    </w:p>
    <w:p w14:paraId="3FDA72B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Dostęp do Państwa danych osobowych mają pracownicy i współpracownicy administratora. Ponadto Państwa dane osobowe mogą być powierzane lub udostępniane:</w:t>
      </w:r>
    </w:p>
    <w:p w14:paraId="3A70E15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podmiotom, którym zleciliśmy wykonywanie zadań w FE SL 2021-2027,</w:t>
      </w:r>
    </w:p>
    <w:p w14:paraId="17821CF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2.</w:t>
      </w:r>
      <w:r w:rsidRPr="000D50FB">
        <w:rPr>
          <w:rFonts w:asciiTheme="minorHAnsi" w:eastAsia="Calibri" w:hAnsiTheme="minorHAnsi" w:cstheme="minorHAnsi"/>
          <w:sz w:val="22"/>
        </w:rPr>
        <w:tab/>
        <w:t>podmiotom uprawnionym do uzyskania danych osobowych na podstawie przepisów prawa;</w:t>
      </w:r>
    </w:p>
    <w:p w14:paraId="759E702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3.</w:t>
      </w:r>
      <w:r w:rsidRPr="000D50FB">
        <w:rPr>
          <w:rFonts w:asciiTheme="minorHAnsi" w:eastAsia="Calibri" w:hAnsiTheme="minorHAnsi" w:cstheme="minorHAnsi"/>
          <w:sz w:val="22"/>
        </w:rPr>
        <w:tab/>
        <w:t>organom Komisji Europejskiej, ministrowi właściwemu do spraw finansów publicznych,</w:t>
      </w:r>
    </w:p>
    <w:p w14:paraId="5A4126A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prezesowi zakładu ubezpieczeń społecznych,</w:t>
      </w:r>
    </w:p>
    <w:p w14:paraId="10751EE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4.</w:t>
      </w:r>
      <w:r w:rsidRPr="000D50FB">
        <w:rPr>
          <w:rFonts w:asciiTheme="minorHAnsi" w:eastAsia="Calibri" w:hAnsiTheme="minorHAnsi" w:cstheme="minorHAnsi"/>
          <w:sz w:val="22"/>
        </w:rPr>
        <w:tab/>
        <w:t>podmiotom, które wykonują dla nas usługi związane z obsługą i rozwojem systemów teleinformatycznych, a także zapewnieniem łączności, np. dostawcom rozwiązań IT i operatorom telekomunikacyjnym.</w:t>
      </w:r>
    </w:p>
    <w:p w14:paraId="782F40E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Okres przechowywania danych</w:t>
      </w:r>
    </w:p>
    <w:p w14:paraId="47D9FEF0"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lastRenderedPageBreak/>
        <w:t>Dane osobowe są przechowywane przez okres niezbędny do realizacji celów określonych w punkcie II.</w:t>
      </w:r>
    </w:p>
    <w:p w14:paraId="1116245E"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Prawa osób, których dane dotyczą</w:t>
      </w:r>
    </w:p>
    <w:p w14:paraId="197DE233"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Przysługują Państwu następujące prawa:</w:t>
      </w:r>
    </w:p>
    <w:p w14:paraId="0D5B6CE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prawo dostępu do swoich danych oraz otrzymania ich kopii (art. 15 RODO),</w:t>
      </w:r>
    </w:p>
    <w:p w14:paraId="076DEAD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2.</w:t>
      </w:r>
      <w:r w:rsidRPr="000D50FB">
        <w:rPr>
          <w:rFonts w:asciiTheme="minorHAnsi" w:eastAsia="Calibri" w:hAnsiTheme="minorHAnsi" w:cstheme="minorHAnsi"/>
          <w:sz w:val="22"/>
        </w:rPr>
        <w:tab/>
        <w:t>prawo do sprostowania swoich danych (art. 16 RODO),</w:t>
      </w:r>
    </w:p>
    <w:p w14:paraId="1ED6AC1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3.</w:t>
      </w:r>
      <w:r w:rsidRPr="000D50FB">
        <w:rPr>
          <w:rFonts w:asciiTheme="minorHAnsi" w:eastAsia="Calibri" w:hAnsiTheme="minorHAnsi" w:cstheme="minorHAnsi"/>
          <w:sz w:val="22"/>
        </w:rPr>
        <w:tab/>
        <w:t>prawo do usunięcia swoich danych (art. 17 RODO) - jeśli nie zaistniały okoliczności, o których</w:t>
      </w:r>
    </w:p>
    <w:p w14:paraId="2C94EFD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mowa w art. 17 ust. 3 RODO,</w:t>
      </w:r>
    </w:p>
    <w:p w14:paraId="68C1936C"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4.</w:t>
      </w:r>
      <w:r w:rsidRPr="000D50FB">
        <w:rPr>
          <w:rFonts w:asciiTheme="minorHAnsi" w:eastAsia="Calibri" w:hAnsiTheme="minorHAnsi" w:cstheme="minorHAnsi"/>
          <w:sz w:val="22"/>
        </w:rPr>
        <w:tab/>
        <w:t>prawo do żądania od administratora ograniczenia przetwarzania swoich danych (art. 18 RODO),</w:t>
      </w:r>
    </w:p>
    <w:p w14:paraId="6541764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5.</w:t>
      </w:r>
      <w:r w:rsidRPr="000D50FB">
        <w:rPr>
          <w:rFonts w:asciiTheme="minorHAnsi" w:eastAsia="Calibri" w:hAnsiTheme="minorHAnsi" w:cstheme="minorHAnsi"/>
          <w:sz w:val="22"/>
        </w:rPr>
        <w:tab/>
        <w:t>prawo do przenoszenia swoich danych (art. 20 RODO) - jeśli przetwarzanie odbywa się na podstawie umowy: w celu jej zawarcia lub realizacji (w myśl art. 6 ust. 1 lit. b RODO), oraz w sposób zautomatyzowany7,</w:t>
      </w:r>
    </w:p>
    <w:p w14:paraId="1B63EFD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6.</w:t>
      </w:r>
      <w:r w:rsidRPr="000D50FB">
        <w:rPr>
          <w:rFonts w:asciiTheme="minorHAnsi" w:eastAsia="Calibri" w:hAnsiTheme="minorHAnsi" w:cstheme="minorHAnsi"/>
          <w:sz w:val="22"/>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63F4E7B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Zautomatyzowane podejmowanie decyzji</w:t>
      </w:r>
    </w:p>
    <w:p w14:paraId="456A44C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Dane osobowe nie będą podlegały zautomatyzowanemu podejmowaniu decyzji, w tym profilowaniu.</w:t>
      </w:r>
    </w:p>
    <w:p w14:paraId="18DE46D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IX.</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Przekazywanie danych do państwa trzeciego</w:t>
      </w:r>
    </w:p>
    <w:p w14:paraId="22505BD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Państwa dane osobowe nie będą przekazywane do państwa trzeciego.</w:t>
      </w:r>
    </w:p>
    <w:p w14:paraId="7FDFB6EB"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X.</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Kontakt z administratorem danych i Inspektorem Ochrony Danych</w:t>
      </w:r>
    </w:p>
    <w:p w14:paraId="44794C9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Jeśli mają Państwo pytania dotyczące przetwarzania przez ministra właściwego do spraw rozwoju regionalnego danych osobowych, prosimy kontaktować się z Inspektorem Ochrony Danych (IOD) w następujący sposób:</w:t>
      </w:r>
    </w:p>
    <w:p w14:paraId="7C7BC9A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pocztą tradycyjną (ul. Sienna 75, 00-833 Warszawa),</w:t>
      </w:r>
    </w:p>
    <w:p w14:paraId="33F4814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elektronicznie (adres e-mail: IOD@gigroup.com ).</w:t>
      </w:r>
    </w:p>
    <w:p w14:paraId="4610912E"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XI.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Informacje dodatkowe</w:t>
      </w:r>
    </w:p>
    <w:p w14:paraId="049E6C6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Informacje dotyczące przetwarzania danych osobowych w programie są dostępne na stronie:</w:t>
      </w:r>
    </w:p>
    <w:p w14:paraId="4CB0707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https://funduszeue.slaskie.pl/czytaj/dane_osobowe_FESL</w:t>
      </w:r>
    </w:p>
    <w:p w14:paraId="27D7A461" w14:textId="77777777" w:rsidR="00E20612" w:rsidRPr="000D50FB" w:rsidRDefault="00E20612" w:rsidP="00E20612">
      <w:pPr>
        <w:spacing w:line="276" w:lineRule="auto"/>
        <w:jc w:val="both"/>
        <w:rPr>
          <w:rFonts w:asciiTheme="minorHAnsi" w:eastAsia="Calibri" w:hAnsiTheme="minorHAnsi" w:cstheme="minorHAnsi"/>
          <w:sz w:val="22"/>
        </w:rPr>
      </w:pPr>
    </w:p>
    <w:p w14:paraId="16C9EF96" w14:textId="77777777" w:rsidR="00E20612" w:rsidRPr="000D50FB" w:rsidRDefault="00E20612" w:rsidP="00E20612">
      <w:pPr>
        <w:spacing w:line="276" w:lineRule="auto"/>
        <w:jc w:val="both"/>
        <w:rPr>
          <w:rFonts w:asciiTheme="minorHAnsi" w:eastAsia="Calibri" w:hAnsiTheme="minorHAnsi" w:cstheme="minorHAnsi"/>
          <w:sz w:val="22"/>
        </w:rPr>
      </w:pPr>
    </w:p>
    <w:p w14:paraId="5BF918DE" w14:textId="77777777" w:rsidR="00E20612" w:rsidRPr="000D50FB" w:rsidRDefault="00E20612" w:rsidP="00E20612">
      <w:pPr>
        <w:spacing w:line="276" w:lineRule="auto"/>
        <w:jc w:val="center"/>
        <w:rPr>
          <w:rFonts w:asciiTheme="minorHAnsi" w:eastAsia="Calibri" w:hAnsiTheme="minorHAnsi" w:cstheme="minorHAnsi"/>
          <w:b/>
          <w:bCs/>
          <w:sz w:val="22"/>
        </w:rPr>
      </w:pPr>
    </w:p>
    <w:p w14:paraId="7E3BF282" w14:textId="77777777" w:rsidR="00E20612" w:rsidRPr="000D50FB" w:rsidRDefault="00E20612" w:rsidP="00E20612">
      <w:pPr>
        <w:spacing w:line="276" w:lineRule="auto"/>
        <w:jc w:val="center"/>
        <w:rPr>
          <w:rFonts w:asciiTheme="minorHAnsi" w:eastAsia="Calibri" w:hAnsiTheme="minorHAnsi" w:cstheme="minorHAnsi"/>
          <w:b/>
          <w:bCs/>
          <w:sz w:val="22"/>
        </w:rPr>
      </w:pPr>
      <w:r w:rsidRPr="000D50FB">
        <w:rPr>
          <w:rFonts w:asciiTheme="minorHAnsi" w:eastAsia="Calibri" w:hAnsiTheme="minorHAnsi" w:cstheme="minorHAnsi"/>
          <w:b/>
          <w:bCs/>
          <w:sz w:val="22"/>
        </w:rPr>
        <w:t>KLAUZULA INFORMACYJNA INSTYTUCJI POŚREDNICZĄCEJ</w:t>
      </w:r>
    </w:p>
    <w:p w14:paraId="5CD35AB6" w14:textId="77777777" w:rsidR="00E20612" w:rsidRPr="000D50FB" w:rsidRDefault="00E20612" w:rsidP="00E20612">
      <w:pPr>
        <w:spacing w:line="276" w:lineRule="auto"/>
        <w:jc w:val="both"/>
        <w:rPr>
          <w:rFonts w:asciiTheme="minorHAnsi" w:eastAsia="Calibri" w:hAnsiTheme="minorHAnsi" w:cstheme="minorHAnsi"/>
          <w:b/>
          <w:bCs/>
          <w:sz w:val="22"/>
        </w:rPr>
      </w:pPr>
      <w:r w:rsidRPr="000D50FB">
        <w:rPr>
          <w:rFonts w:asciiTheme="minorHAnsi" w:eastAsia="Calibri" w:hAnsiTheme="minorHAnsi" w:cstheme="minorHAnsi"/>
          <w:b/>
          <w:bCs/>
          <w:sz w:val="22"/>
        </w:rPr>
        <w:t>Klauzula informacyjna</w:t>
      </w:r>
    </w:p>
    <w:p w14:paraId="334BF12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 celu wykonania obowiązku nałożonego art. 13 i 14 RODO8, w związku z art. 88 ustawy o zasadach realizacji zadań finansowanych ze środków europejskich w perspektywie finansowej 2021-20279, informujemy o zasadach przetwarzania Państwa danych osobowych:</w:t>
      </w:r>
    </w:p>
    <w:p w14:paraId="036E3FE1" w14:textId="77777777" w:rsidR="00E20612" w:rsidRPr="000D50FB" w:rsidRDefault="00E20612" w:rsidP="00E20612">
      <w:pPr>
        <w:spacing w:line="276" w:lineRule="auto"/>
        <w:jc w:val="both"/>
        <w:rPr>
          <w:rFonts w:asciiTheme="minorHAnsi" w:eastAsia="Calibri" w:hAnsiTheme="minorHAnsi" w:cstheme="minorHAnsi"/>
          <w:sz w:val="22"/>
        </w:rPr>
      </w:pPr>
    </w:p>
    <w:p w14:paraId="379559C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Administrator</w:t>
      </w:r>
    </w:p>
    <w:p w14:paraId="77A111BC"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Odrębnym administratorem Państwa danych jest:</w:t>
      </w:r>
    </w:p>
    <w:p w14:paraId="7932443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 xml:space="preserve"> </w:t>
      </w:r>
    </w:p>
    <w:p w14:paraId="186FF9F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Wojewódzki Urząd Pracy w Katowicach, ul. Kościuszki 30, 40-048 Katowice</w:t>
      </w:r>
    </w:p>
    <w:p w14:paraId="1AD5B960" w14:textId="77777777" w:rsidR="00E20612" w:rsidRPr="000D50FB" w:rsidRDefault="00E20612" w:rsidP="00E20612">
      <w:pPr>
        <w:spacing w:line="276" w:lineRule="auto"/>
        <w:jc w:val="both"/>
        <w:rPr>
          <w:rFonts w:asciiTheme="minorHAnsi" w:eastAsia="Calibri" w:hAnsiTheme="minorHAnsi" w:cstheme="minorHAnsi"/>
          <w:sz w:val="22"/>
        </w:rPr>
      </w:pPr>
    </w:p>
    <w:p w14:paraId="14354B4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Cel przetwarzania danych</w:t>
      </w:r>
    </w:p>
    <w:p w14:paraId="5B95AD7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lastRenderedPageBreak/>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182DBEA6"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Podanie danych jest dobrowolne, ale konieczne do realizacji wyżej wymienionego celu. Odmowa ich podania jest równoznaczna z brakiem możliwości podjęcia stosownych działań.</w:t>
      </w:r>
    </w:p>
    <w:p w14:paraId="2DF7B428" w14:textId="77777777" w:rsidR="00E20612" w:rsidRPr="000D50FB" w:rsidRDefault="00E20612" w:rsidP="00E20612">
      <w:pPr>
        <w:spacing w:line="276" w:lineRule="auto"/>
        <w:jc w:val="both"/>
        <w:rPr>
          <w:rFonts w:asciiTheme="minorHAnsi" w:eastAsia="Calibri" w:hAnsiTheme="minorHAnsi" w:cstheme="minorHAnsi"/>
          <w:sz w:val="22"/>
        </w:rPr>
      </w:pPr>
    </w:p>
    <w:p w14:paraId="12C731C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Podstawa przetwarzania</w:t>
      </w:r>
    </w:p>
    <w:p w14:paraId="7ECE8C6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Będziemy przetwarzać Państwa dane osobowe w związku z tym, że:</w:t>
      </w:r>
    </w:p>
    <w:p w14:paraId="54EDC3E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1.</w:t>
      </w:r>
      <w:r w:rsidRPr="000D50FB">
        <w:rPr>
          <w:rFonts w:asciiTheme="minorHAnsi" w:eastAsia="Calibri" w:hAnsiTheme="minorHAnsi" w:cstheme="minorHAnsi"/>
          <w:sz w:val="22"/>
        </w:rPr>
        <w:tab/>
        <w:t>Zobowiązuje nas do tego prawo (art. 6 ust. 1 lit. c, art. 9 ust. 2 lit. g oraz art. 1010 RODO)11:</w:t>
      </w:r>
    </w:p>
    <w:p w14:paraId="408074DE"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1B10323B"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Parlamentu Europejskiego i Rady (UE) 2021/1057 z dnia 24 czerwca 2021 r. ustanawiające Europejski Fundusz Społeczny Plus (EFS+) oraz uchylające rozporządzenie (UE) nr 1296/2013 (Dz. Urz. UE L 231 z 30.06.2021, str. 21, z późn. zm.),</w:t>
      </w:r>
    </w:p>
    <w:p w14:paraId="5763C325"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dnia 28 kwietnia 2022 r. o zasadach realizacji zadań finansowanych ze środków</w:t>
      </w:r>
    </w:p>
    <w:p w14:paraId="294247B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europejskich w perspektywie finansowej 2021-2027, w szczególności art. 87-93,</w:t>
      </w:r>
    </w:p>
    <w:p w14:paraId="6EC7340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14 czerwca 1960 r. - Kodeks postępowania administracyjnego,</w:t>
      </w:r>
    </w:p>
    <w:p w14:paraId="6B2452A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ustawa z 27 sierpnia 2009 r. o finansach publicznych, w szczególności art. 207 – 210 ustawa z dnia 14 lipca 1983 r. o narodowym zasobie archiwalnym i archiwach,</w:t>
      </w:r>
    </w:p>
    <w:p w14:paraId="6B84982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Rozporządzenie z dnia 18 stycznia 2011 r. Prezesa Rady Ministrów w sprawie instrukcji kancelaryjnej, jednolitych rzeczowych wykazów akt oraz instrukcji w sprawie organizacji i zakresu działania archiwów zakładowych.</w:t>
      </w:r>
    </w:p>
    <w:p w14:paraId="58CEF4C0" w14:textId="77777777" w:rsidR="00E20612" w:rsidRPr="000D50FB" w:rsidRDefault="00E20612" w:rsidP="00E20612">
      <w:pPr>
        <w:spacing w:line="276" w:lineRule="auto"/>
        <w:jc w:val="both"/>
        <w:rPr>
          <w:rFonts w:asciiTheme="minorHAnsi" w:eastAsia="Calibri" w:hAnsiTheme="minorHAnsi" w:cstheme="minorHAnsi"/>
          <w:sz w:val="22"/>
        </w:rPr>
      </w:pPr>
    </w:p>
    <w:p w14:paraId="16905413"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IV.</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Sposób pozyskiwania danych</w:t>
      </w:r>
    </w:p>
    <w:p w14:paraId="39F62D14" w14:textId="77777777" w:rsidR="00E20612" w:rsidRPr="000D50FB" w:rsidRDefault="00E20612" w:rsidP="00E20612">
      <w:pPr>
        <w:spacing w:line="276" w:lineRule="auto"/>
        <w:jc w:val="both"/>
        <w:rPr>
          <w:rFonts w:asciiTheme="minorHAnsi" w:eastAsia="Calibri" w:hAnsiTheme="minorHAnsi" w:cstheme="minorHAnsi"/>
          <w:sz w:val="22"/>
        </w:rPr>
      </w:pPr>
    </w:p>
    <w:p w14:paraId="342C1961"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Dane pozyskujemy bezpośrednio od osób, których one dotyczą, albo od instytucji i podmiotów zaangażowanych w realizację Programu, w tym w szczególności od wnioskodawców, beneficjentów, partnerów.</w:t>
      </w:r>
    </w:p>
    <w:p w14:paraId="1AD67229" w14:textId="77777777" w:rsidR="00E20612" w:rsidRPr="000D50FB" w:rsidRDefault="00E20612" w:rsidP="00E20612">
      <w:pPr>
        <w:spacing w:line="276" w:lineRule="auto"/>
        <w:jc w:val="both"/>
        <w:rPr>
          <w:rFonts w:asciiTheme="minorHAnsi" w:eastAsia="Calibri" w:hAnsiTheme="minorHAnsi" w:cstheme="minorHAnsi"/>
          <w:sz w:val="22"/>
        </w:rPr>
      </w:pPr>
    </w:p>
    <w:p w14:paraId="2FE6532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Dostęp do danych osobowych</w:t>
      </w:r>
    </w:p>
    <w:p w14:paraId="3210EB37" w14:textId="77777777" w:rsidR="00E20612" w:rsidRPr="000D50FB" w:rsidRDefault="00E20612" w:rsidP="00E20612">
      <w:pPr>
        <w:spacing w:line="276" w:lineRule="auto"/>
        <w:jc w:val="both"/>
        <w:rPr>
          <w:rFonts w:asciiTheme="minorHAnsi" w:eastAsia="Calibri" w:hAnsiTheme="minorHAnsi" w:cstheme="minorHAnsi"/>
          <w:sz w:val="22"/>
        </w:rPr>
      </w:pPr>
    </w:p>
    <w:p w14:paraId="4E1C73F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Dostęp do Państwa danych osobowych mają pracownicy i współpracownicy administratora. Ponadto Państwa dane osobowe mogą być powierzane lub udostępniane:</w:t>
      </w:r>
    </w:p>
    <w:p w14:paraId="3499ECE0"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a.</w:t>
      </w:r>
      <w:r w:rsidRPr="000D50FB">
        <w:rPr>
          <w:rFonts w:asciiTheme="minorHAnsi" w:eastAsia="Calibri" w:hAnsiTheme="minorHAnsi" w:cstheme="minorHAnsi"/>
          <w:sz w:val="22"/>
        </w:rPr>
        <w:tab/>
        <w:t>podmiotom, którym zleciliśmy wykonywanie zadań w FE SL 2021-2027,</w:t>
      </w:r>
    </w:p>
    <w:p w14:paraId="102129E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b.</w:t>
      </w:r>
      <w:r w:rsidRPr="000D50FB">
        <w:rPr>
          <w:rFonts w:asciiTheme="minorHAnsi" w:eastAsia="Calibri" w:hAnsiTheme="minorHAnsi" w:cstheme="minorHAnsi"/>
          <w:sz w:val="22"/>
        </w:rPr>
        <w:tab/>
        <w:t>podmioty uprawnione do uzyskania danych osobowych na podstawie przepisów prawa;</w:t>
      </w:r>
    </w:p>
    <w:p w14:paraId="6351B5F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lastRenderedPageBreak/>
        <w:t>c.</w:t>
      </w:r>
      <w:r w:rsidRPr="000D50FB">
        <w:rPr>
          <w:rFonts w:asciiTheme="minorHAnsi" w:eastAsia="Calibri" w:hAnsiTheme="minorHAnsi" w:cstheme="minorHAnsi"/>
          <w:sz w:val="22"/>
        </w:rPr>
        <w:tab/>
        <w:t>organom Komisji Europejskiej, ministrowi właściwemu do spraw finansów publicznych,</w:t>
      </w:r>
    </w:p>
    <w:p w14:paraId="50BFD61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prezesowi zakładu ubezpieczeń społecznych,</w:t>
      </w:r>
    </w:p>
    <w:p w14:paraId="6A863EF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w:t>
      </w:r>
      <w:r w:rsidRPr="000D50FB">
        <w:rPr>
          <w:rFonts w:asciiTheme="minorHAnsi" w:eastAsia="Calibri" w:hAnsiTheme="minorHAnsi" w:cstheme="minorHAnsi"/>
          <w:sz w:val="22"/>
        </w:rPr>
        <w:tab/>
        <w:t>podmiotom, które wykonują dla nas usługi związane z obsługą i rozwojem systemów teleinformatycznych, a także zapewnieniem łączności, np. dostawcom rozwiązań IT i operatorom telekomunikacyjnym.</w:t>
      </w:r>
    </w:p>
    <w:p w14:paraId="3B2ABCE2" w14:textId="77777777" w:rsidR="00E20612" w:rsidRPr="000D50FB" w:rsidRDefault="00E20612" w:rsidP="00E20612">
      <w:pPr>
        <w:spacing w:line="276" w:lineRule="auto"/>
        <w:jc w:val="both"/>
        <w:rPr>
          <w:rFonts w:asciiTheme="minorHAnsi" w:eastAsia="Calibri" w:hAnsiTheme="minorHAnsi" w:cstheme="minorHAnsi"/>
          <w:sz w:val="22"/>
        </w:rPr>
      </w:pPr>
    </w:p>
    <w:p w14:paraId="719D0F8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Okres przechowywania danych</w:t>
      </w:r>
    </w:p>
    <w:p w14:paraId="316A922E" w14:textId="77777777" w:rsidR="00E20612" w:rsidRPr="000D50FB" w:rsidRDefault="00E20612" w:rsidP="00E20612">
      <w:pPr>
        <w:spacing w:line="276" w:lineRule="auto"/>
        <w:jc w:val="both"/>
        <w:rPr>
          <w:rFonts w:asciiTheme="minorHAnsi" w:eastAsia="Calibri" w:hAnsiTheme="minorHAnsi" w:cstheme="minorHAnsi"/>
          <w:sz w:val="22"/>
        </w:rPr>
      </w:pPr>
    </w:p>
    <w:p w14:paraId="6076AF3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Dane osobowe są przechowywane przez okres niezbędny do realizacji celów określonych w punkcie II.</w:t>
      </w:r>
    </w:p>
    <w:p w14:paraId="442D069B" w14:textId="77777777" w:rsidR="00E20612" w:rsidRPr="000D50FB" w:rsidRDefault="00E20612" w:rsidP="00E20612">
      <w:pPr>
        <w:spacing w:line="276" w:lineRule="auto"/>
        <w:jc w:val="both"/>
        <w:rPr>
          <w:rFonts w:asciiTheme="minorHAnsi" w:eastAsia="Calibri" w:hAnsiTheme="minorHAnsi" w:cstheme="minorHAnsi"/>
          <w:sz w:val="22"/>
        </w:rPr>
      </w:pPr>
    </w:p>
    <w:p w14:paraId="0E634D8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Prawa osób, których dane dotyczą</w:t>
      </w:r>
    </w:p>
    <w:p w14:paraId="12A269D2"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Przysługują Państwu następujące prawa:</w:t>
      </w:r>
    </w:p>
    <w:p w14:paraId="7BC26A16"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a.</w:t>
      </w:r>
      <w:r w:rsidRPr="000D50FB">
        <w:rPr>
          <w:rFonts w:asciiTheme="minorHAnsi" w:eastAsia="Calibri" w:hAnsiTheme="minorHAnsi" w:cstheme="minorHAnsi"/>
          <w:sz w:val="22"/>
        </w:rPr>
        <w:tab/>
        <w:t>prawo dostępu do swoich danych oraz otrzymania ich kopii (art. 15 RODO),</w:t>
      </w:r>
    </w:p>
    <w:p w14:paraId="6C6CD529"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b.</w:t>
      </w:r>
      <w:r w:rsidRPr="000D50FB">
        <w:rPr>
          <w:rFonts w:asciiTheme="minorHAnsi" w:eastAsia="Calibri" w:hAnsiTheme="minorHAnsi" w:cstheme="minorHAnsi"/>
          <w:sz w:val="22"/>
        </w:rPr>
        <w:tab/>
        <w:t>prawo do sprostowania swoich danych (art. 16 RODO),</w:t>
      </w:r>
    </w:p>
    <w:p w14:paraId="263A79C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c.</w:t>
      </w:r>
      <w:r w:rsidRPr="000D50FB">
        <w:rPr>
          <w:rFonts w:asciiTheme="minorHAnsi" w:eastAsia="Calibri" w:hAnsiTheme="minorHAnsi" w:cstheme="minorHAnsi"/>
          <w:sz w:val="22"/>
        </w:rPr>
        <w:tab/>
        <w:t>prawo do usunięcia swoich danych (art. 17 RODO) - jeśli nie zaistniały okoliczności, o których</w:t>
      </w:r>
    </w:p>
    <w:p w14:paraId="2C5FD40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mowa w art. 17 ust. 3 RODO,</w:t>
      </w:r>
    </w:p>
    <w:p w14:paraId="7356554D"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w:t>
      </w:r>
      <w:r w:rsidRPr="000D50FB">
        <w:rPr>
          <w:rFonts w:asciiTheme="minorHAnsi" w:eastAsia="Calibri" w:hAnsiTheme="minorHAnsi" w:cstheme="minorHAnsi"/>
          <w:sz w:val="22"/>
        </w:rPr>
        <w:tab/>
        <w:t>prawo do żądania od administratora ograniczenia przetwarzania swoich danych (art. 18 RODO),</w:t>
      </w:r>
    </w:p>
    <w:p w14:paraId="52136ABA"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e.</w:t>
      </w:r>
      <w:r w:rsidRPr="000D50FB">
        <w:rPr>
          <w:rFonts w:asciiTheme="minorHAnsi" w:eastAsia="Calibri" w:hAnsiTheme="minorHAnsi" w:cstheme="minorHAnsi"/>
          <w:sz w:val="22"/>
        </w:rPr>
        <w:tab/>
        <w:t>prawo do przenoszenia swoich danych (art. 20 RODO) - jeśli przetwarzanie odbywa się na podstawie umowy: w celu jej zawarcia lub realizacji (w myśl art. 6 ust. 1 lit. b RODO), oraz w sposób zautomatyzowany12,</w:t>
      </w:r>
    </w:p>
    <w:p w14:paraId="4DF22FD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f.</w:t>
      </w:r>
      <w:r w:rsidRPr="000D50FB">
        <w:rPr>
          <w:rFonts w:asciiTheme="minorHAnsi" w:eastAsia="Calibri" w:hAnsiTheme="minorHAnsi" w:cstheme="minorHAnsi"/>
          <w:sz w:val="22"/>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F2350BB" w14:textId="77777777" w:rsidR="00E20612" w:rsidRPr="000D50FB" w:rsidRDefault="00E20612" w:rsidP="00E20612">
      <w:pPr>
        <w:spacing w:line="276" w:lineRule="auto"/>
        <w:jc w:val="both"/>
        <w:rPr>
          <w:rFonts w:asciiTheme="minorHAnsi" w:eastAsia="Calibri" w:hAnsiTheme="minorHAnsi" w:cstheme="minorHAnsi"/>
          <w:sz w:val="22"/>
        </w:rPr>
      </w:pPr>
    </w:p>
    <w:p w14:paraId="68DD042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VIII.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Zautomatyzowane podejmowanie decyzji</w:t>
      </w:r>
    </w:p>
    <w:p w14:paraId="01F52D6E"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Dane osobowe nie będą podlegały zautomatyzowanemu podejmowaniu decyzji, w tym profilowaniu.</w:t>
      </w:r>
    </w:p>
    <w:p w14:paraId="35DC7F99" w14:textId="77777777" w:rsidR="00E20612" w:rsidRPr="000D50FB" w:rsidRDefault="00E20612" w:rsidP="00E20612">
      <w:pPr>
        <w:spacing w:line="276" w:lineRule="auto"/>
        <w:jc w:val="both"/>
        <w:rPr>
          <w:rFonts w:asciiTheme="minorHAnsi" w:eastAsia="Calibri" w:hAnsiTheme="minorHAnsi" w:cstheme="minorHAnsi"/>
          <w:sz w:val="22"/>
        </w:rPr>
      </w:pPr>
    </w:p>
    <w:p w14:paraId="6717D19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IX.</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Przekazywanie danych do państwa trzeciego</w:t>
      </w:r>
    </w:p>
    <w:p w14:paraId="17D1A4B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Państwa dane osobowe nie będą przekazywane do państwa trzeciego.</w:t>
      </w:r>
    </w:p>
    <w:p w14:paraId="60A8E628" w14:textId="77777777" w:rsidR="00E20612" w:rsidRPr="000D50FB" w:rsidRDefault="00E20612" w:rsidP="00E20612">
      <w:pPr>
        <w:spacing w:line="276" w:lineRule="auto"/>
        <w:jc w:val="both"/>
        <w:rPr>
          <w:rFonts w:asciiTheme="minorHAnsi" w:eastAsia="Calibri" w:hAnsiTheme="minorHAnsi" w:cstheme="minorHAnsi"/>
          <w:sz w:val="22"/>
        </w:rPr>
      </w:pPr>
    </w:p>
    <w:p w14:paraId="4A92790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X.</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Kontakt z administratorem danych i Inspektorem Ochrony Danych</w:t>
      </w:r>
    </w:p>
    <w:p w14:paraId="7039DBFB"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Jeśli mają Państwo pytania dotyczące przetwarzania przez ministra właściwego do spraw rozwoju regionalnego danych osobowych, prosimy kontaktować się z Inspektorem Ochrony Danych (IOD) w następujący sposób:</w:t>
      </w:r>
    </w:p>
    <w:p w14:paraId="76B90F3C"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pocztą tradycyjną (ul. Kościuszki 30, 40-048 Katowice),</w:t>
      </w:r>
    </w:p>
    <w:p w14:paraId="348A7618"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w:t>
      </w:r>
      <w:r w:rsidRPr="000D50FB">
        <w:rPr>
          <w:rFonts w:asciiTheme="minorHAnsi" w:eastAsia="Calibri" w:hAnsiTheme="minorHAnsi" w:cstheme="minorHAnsi"/>
          <w:sz w:val="22"/>
        </w:rPr>
        <w:tab/>
        <w:t>elektronicznie (adres e-mail:iod@wup-katowice.pl).</w:t>
      </w:r>
    </w:p>
    <w:p w14:paraId="3EE155F4" w14:textId="77777777" w:rsidR="00E20612" w:rsidRPr="000D50FB" w:rsidRDefault="00E20612" w:rsidP="00E20612">
      <w:pPr>
        <w:spacing w:line="276" w:lineRule="auto"/>
        <w:jc w:val="both"/>
        <w:rPr>
          <w:rFonts w:asciiTheme="minorHAnsi" w:eastAsia="Calibri" w:hAnsiTheme="minorHAnsi" w:cstheme="minorHAnsi"/>
          <w:sz w:val="22"/>
        </w:rPr>
      </w:pPr>
    </w:p>
    <w:p w14:paraId="65AB464F"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XI.</w:t>
      </w:r>
      <w:r w:rsidRPr="000D50FB">
        <w:rPr>
          <w:rFonts w:asciiTheme="minorHAnsi" w:eastAsia="Calibri" w:hAnsiTheme="minorHAnsi" w:cstheme="minorHAnsi"/>
          <w:sz w:val="22"/>
        </w:rPr>
        <w:tab/>
      </w:r>
      <w:r w:rsidRPr="000D50FB">
        <w:rPr>
          <w:rFonts w:asciiTheme="minorHAnsi" w:eastAsia="Calibri" w:hAnsiTheme="minorHAnsi" w:cstheme="minorHAnsi"/>
          <w:b/>
          <w:bCs/>
          <w:sz w:val="22"/>
        </w:rPr>
        <w:t>Informacje dodatkowe</w:t>
      </w:r>
    </w:p>
    <w:p w14:paraId="76B52847" w14:textId="77777777" w:rsidR="00E20612"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Informacje dotyczące przetwarzania danych osobowych w programie są dostępne na stronie:</w:t>
      </w:r>
    </w:p>
    <w:p w14:paraId="2FCB3AE4" w14:textId="1ED714FF" w:rsidR="00D721E6" w:rsidRPr="000D50FB" w:rsidRDefault="00E20612" w:rsidP="00E20612">
      <w:pPr>
        <w:spacing w:line="276" w:lineRule="auto"/>
        <w:jc w:val="both"/>
        <w:rPr>
          <w:rFonts w:asciiTheme="minorHAnsi" w:eastAsia="Calibri" w:hAnsiTheme="minorHAnsi" w:cstheme="minorHAnsi"/>
          <w:sz w:val="22"/>
        </w:rPr>
      </w:pPr>
      <w:r w:rsidRPr="000D50FB">
        <w:rPr>
          <w:rFonts w:asciiTheme="minorHAnsi" w:eastAsia="Calibri" w:hAnsiTheme="minorHAnsi" w:cstheme="minorHAnsi"/>
          <w:sz w:val="22"/>
        </w:rPr>
        <w:t>https://funduszeue.slaskie.pl/czytaj/dane_osobowe_FESL</w:t>
      </w:r>
    </w:p>
    <w:p w14:paraId="229F15C5" w14:textId="77777777" w:rsidR="00D721E6" w:rsidRPr="000D50FB" w:rsidRDefault="00D721E6" w:rsidP="00320D85">
      <w:pPr>
        <w:spacing w:line="276" w:lineRule="auto"/>
        <w:jc w:val="both"/>
        <w:rPr>
          <w:rFonts w:asciiTheme="minorHAnsi" w:eastAsia="Calibri" w:hAnsiTheme="minorHAnsi" w:cstheme="minorHAnsi"/>
          <w:sz w:val="22"/>
        </w:rPr>
      </w:pPr>
    </w:p>
    <w:p w14:paraId="4C12F158" w14:textId="77777777" w:rsidR="00D721E6" w:rsidRPr="000D50FB" w:rsidRDefault="00D721E6" w:rsidP="00D721E6">
      <w:pPr>
        <w:pStyle w:val="Akapitzlist"/>
        <w:spacing w:after="0" w:line="240" w:lineRule="auto"/>
        <w:ind w:left="360"/>
        <w:jc w:val="right"/>
        <w:rPr>
          <w:rFonts w:asciiTheme="minorHAnsi" w:eastAsia="SimSun" w:hAnsiTheme="minorHAnsi" w:cstheme="minorHAnsi"/>
        </w:rPr>
      </w:pPr>
      <w:r w:rsidRPr="000D50FB">
        <w:rPr>
          <w:rFonts w:asciiTheme="minorHAnsi" w:eastAsia="SimSun" w:hAnsiTheme="minorHAnsi" w:cstheme="minorHAnsi"/>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298A" w14:textId="77777777" w:rsidR="005442A3" w:rsidRDefault="005442A3" w:rsidP="00D721E6">
      <w:r>
        <w:separator/>
      </w:r>
    </w:p>
  </w:endnote>
  <w:endnote w:type="continuationSeparator" w:id="0">
    <w:p w14:paraId="2F267C22" w14:textId="77777777" w:rsidR="005442A3" w:rsidRDefault="005442A3" w:rsidP="00D721E6">
      <w:r>
        <w:continuationSeparator/>
      </w:r>
    </w:p>
  </w:endnote>
  <w:endnote w:type="continuationNotice" w:id="1">
    <w:p w14:paraId="0CC9F52B" w14:textId="77777777" w:rsidR="005442A3" w:rsidRDefault="00544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D313" w14:textId="77777777" w:rsidR="005442A3" w:rsidRDefault="005442A3" w:rsidP="00D721E6">
      <w:r>
        <w:separator/>
      </w:r>
    </w:p>
  </w:footnote>
  <w:footnote w:type="continuationSeparator" w:id="0">
    <w:p w14:paraId="6409FDF5" w14:textId="77777777" w:rsidR="005442A3" w:rsidRDefault="005442A3" w:rsidP="00D721E6">
      <w:r>
        <w:continuationSeparator/>
      </w:r>
    </w:p>
  </w:footnote>
  <w:footnote w:type="continuationNotice" w:id="1">
    <w:p w14:paraId="06E71CDE" w14:textId="77777777" w:rsidR="005442A3" w:rsidRDefault="005442A3"/>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2E664ABF"/>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2021201245">
    <w:abstractNumId w:val="1"/>
  </w:num>
  <w:num w:numId="2" w16cid:durableId="1255554170">
    <w:abstractNumId w:val="2"/>
  </w:num>
  <w:num w:numId="3" w16cid:durableId="470757050">
    <w:abstractNumId w:val="8"/>
  </w:num>
  <w:num w:numId="4" w16cid:durableId="683165649">
    <w:abstractNumId w:val="0"/>
  </w:num>
  <w:num w:numId="5" w16cid:durableId="988897099">
    <w:abstractNumId w:val="7"/>
  </w:num>
  <w:num w:numId="6" w16cid:durableId="1460687030">
    <w:abstractNumId w:val="6"/>
  </w:num>
  <w:num w:numId="7" w16cid:durableId="1188256979">
    <w:abstractNumId w:val="5"/>
  </w:num>
  <w:num w:numId="8" w16cid:durableId="1244216709">
    <w:abstractNumId w:val="4"/>
  </w:num>
  <w:num w:numId="9" w16cid:durableId="97984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D50FB"/>
    <w:rsid w:val="000E36A9"/>
    <w:rsid w:val="000F547B"/>
    <w:rsid w:val="00102A52"/>
    <w:rsid w:val="00107256"/>
    <w:rsid w:val="001207AC"/>
    <w:rsid w:val="00143B71"/>
    <w:rsid w:val="00162C59"/>
    <w:rsid w:val="001A14E1"/>
    <w:rsid w:val="001A24B3"/>
    <w:rsid w:val="001B32EE"/>
    <w:rsid w:val="001D699E"/>
    <w:rsid w:val="001E4F36"/>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25600"/>
    <w:rsid w:val="00334673"/>
    <w:rsid w:val="00335DC6"/>
    <w:rsid w:val="003645BD"/>
    <w:rsid w:val="003A2836"/>
    <w:rsid w:val="003B6345"/>
    <w:rsid w:val="003B7CE4"/>
    <w:rsid w:val="003E7828"/>
    <w:rsid w:val="00401749"/>
    <w:rsid w:val="0040304C"/>
    <w:rsid w:val="00412090"/>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442A3"/>
    <w:rsid w:val="005608E9"/>
    <w:rsid w:val="00587F1E"/>
    <w:rsid w:val="005B366C"/>
    <w:rsid w:val="005B55CA"/>
    <w:rsid w:val="005C05FF"/>
    <w:rsid w:val="005C256D"/>
    <w:rsid w:val="005E6869"/>
    <w:rsid w:val="005F1C5D"/>
    <w:rsid w:val="005F4239"/>
    <w:rsid w:val="005F5B90"/>
    <w:rsid w:val="00606014"/>
    <w:rsid w:val="00606418"/>
    <w:rsid w:val="006071E0"/>
    <w:rsid w:val="0061558C"/>
    <w:rsid w:val="00616089"/>
    <w:rsid w:val="00643850"/>
    <w:rsid w:val="006438AA"/>
    <w:rsid w:val="006615BD"/>
    <w:rsid w:val="006711C3"/>
    <w:rsid w:val="00690CDA"/>
    <w:rsid w:val="00691CAF"/>
    <w:rsid w:val="006D0CDE"/>
    <w:rsid w:val="006E4F97"/>
    <w:rsid w:val="00710928"/>
    <w:rsid w:val="007251D6"/>
    <w:rsid w:val="00737B98"/>
    <w:rsid w:val="00742EE8"/>
    <w:rsid w:val="00753F69"/>
    <w:rsid w:val="00771366"/>
    <w:rsid w:val="007A3E3B"/>
    <w:rsid w:val="007C5357"/>
    <w:rsid w:val="007C6645"/>
    <w:rsid w:val="007E187D"/>
    <w:rsid w:val="00807A9B"/>
    <w:rsid w:val="00820111"/>
    <w:rsid w:val="00824337"/>
    <w:rsid w:val="00850D4B"/>
    <w:rsid w:val="00852C8D"/>
    <w:rsid w:val="008566FA"/>
    <w:rsid w:val="008634B4"/>
    <w:rsid w:val="00876331"/>
    <w:rsid w:val="00893AC6"/>
    <w:rsid w:val="008A0E9C"/>
    <w:rsid w:val="008B7CCF"/>
    <w:rsid w:val="008C0803"/>
    <w:rsid w:val="008D3336"/>
    <w:rsid w:val="00913E96"/>
    <w:rsid w:val="00994592"/>
    <w:rsid w:val="009A3948"/>
    <w:rsid w:val="009A7ECE"/>
    <w:rsid w:val="009B0009"/>
    <w:rsid w:val="009B2D24"/>
    <w:rsid w:val="009D2075"/>
    <w:rsid w:val="00A06BF8"/>
    <w:rsid w:val="00A07DC7"/>
    <w:rsid w:val="00A6222E"/>
    <w:rsid w:val="00A71B83"/>
    <w:rsid w:val="00A77F50"/>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BF05F0"/>
    <w:rsid w:val="00C137AA"/>
    <w:rsid w:val="00C33625"/>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71B8E"/>
    <w:rsid w:val="00D721E6"/>
    <w:rsid w:val="00D8088A"/>
    <w:rsid w:val="00D97AB5"/>
    <w:rsid w:val="00DA3083"/>
    <w:rsid w:val="00DA7603"/>
    <w:rsid w:val="00DC13DC"/>
    <w:rsid w:val="00DC44AD"/>
    <w:rsid w:val="00DE1925"/>
    <w:rsid w:val="00E0482A"/>
    <w:rsid w:val="00E06D22"/>
    <w:rsid w:val="00E20612"/>
    <w:rsid w:val="00E26C5C"/>
    <w:rsid w:val="00E45BDE"/>
    <w:rsid w:val="00E4730B"/>
    <w:rsid w:val="00E62EC3"/>
    <w:rsid w:val="00E67BF4"/>
    <w:rsid w:val="00E93415"/>
    <w:rsid w:val="00E9570E"/>
    <w:rsid w:val="00EA482A"/>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872E-F575-4106-A787-8BBCE2FA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3443</Words>
  <Characters>20661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14</cp:revision>
  <dcterms:created xsi:type="dcterms:W3CDTF">2025-03-31T11:09:00Z</dcterms:created>
  <dcterms:modified xsi:type="dcterms:W3CDTF">2025-08-18T08:52:00Z</dcterms:modified>
</cp:coreProperties>
</file>